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460" w:rsidRDefault="00776460" w:rsidP="00776460">
      <w:pPr>
        <w:spacing w:line="360" w:lineRule="auto"/>
        <w:rPr>
          <w:rFonts w:ascii="宋体" w:hAnsi="宋体" w:cs="宋体"/>
          <w:kern w:val="0"/>
          <w:sz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附件1：</w:t>
      </w:r>
      <w:r>
        <w:rPr>
          <w:rFonts w:hint="eastAsia"/>
          <w:sz w:val="28"/>
          <w:szCs w:val="28"/>
        </w:rPr>
        <w:t>焊线机、烤箱等</w:t>
      </w:r>
      <w:r>
        <w:rPr>
          <w:sz w:val="28"/>
          <w:szCs w:val="28"/>
        </w:rPr>
        <w:t>60</w:t>
      </w:r>
      <w:r>
        <w:rPr>
          <w:rFonts w:hint="eastAsia"/>
          <w:sz w:val="28"/>
          <w:szCs w:val="28"/>
        </w:rPr>
        <w:t>台设备基本情况表</w:t>
      </w:r>
    </w:p>
    <w:tbl>
      <w:tblPr>
        <w:tblW w:w="9182" w:type="dxa"/>
        <w:tblLook w:val="04A0"/>
      </w:tblPr>
      <w:tblGrid>
        <w:gridCol w:w="709"/>
        <w:gridCol w:w="1386"/>
        <w:gridCol w:w="1276"/>
        <w:gridCol w:w="1134"/>
        <w:gridCol w:w="2583"/>
        <w:gridCol w:w="677"/>
        <w:gridCol w:w="567"/>
        <w:gridCol w:w="850"/>
      </w:tblGrid>
      <w:tr w:rsidR="00776460" w:rsidTr="00776460">
        <w:trPr>
          <w:trHeight w:val="314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资产</w:t>
            </w:r>
          </w:p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设备</w:t>
            </w:r>
          </w:p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名称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规格</w:t>
            </w:r>
          </w:p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型号</w:t>
            </w:r>
          </w:p>
        </w:tc>
        <w:tc>
          <w:tcPr>
            <w:tcW w:w="2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生产厂家</w:t>
            </w:r>
          </w:p>
        </w:tc>
        <w:tc>
          <w:tcPr>
            <w:tcW w:w="6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计量</w:t>
            </w:r>
          </w:p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单位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数量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购置</w:t>
            </w:r>
          </w:p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kern w:val="0"/>
                <w:sz w:val="20"/>
                <w:szCs w:val="20"/>
              </w:rPr>
              <w:t>日期</w:t>
            </w:r>
          </w:p>
        </w:tc>
      </w:tr>
      <w:tr w:rsidR="00776460" w:rsidTr="00776460">
        <w:trPr>
          <w:trHeight w:val="31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1.5kW 数控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2010/12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1.5kW 数控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2011/01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G0102-0020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FB-900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2012/07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G0102-0021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FB-900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2012/07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FB-900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G0102-0025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 xml:space="preserve">FB-900 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2012/08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G0102-0035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1.5kW 数控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2010/07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G0102-0134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2015/03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G0102-0175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1.5kW 数控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G0102-0176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1.5kW 数控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G0102-0183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1.5kW 数控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2013/07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G0102-0206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2015/12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G01022016003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19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G01022016004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G01022016005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G01022016006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G01022016007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焊线机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FB-900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KAIJO  CORPORATION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东莞市心舟工业设备有限公司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东莞市心舟工业设备有限公司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G0107-0038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东莞市心舟工业设备有限公司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东莞市心舟工业设备有限公司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G0107-0040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东莞市心舟工业设备有限公司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深圳市怡和兴机械设备有限公司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29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G0107-0049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东莞市心舟工业设备有限公司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SCD-2DF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东莞市心舟工业设备有限公司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UDEN 1490-6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深圳市怡和兴机械设备有限公司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UDEN 1490-6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深圳市怡和兴机械设备有限公司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520A-X单门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摩典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G0107-0064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MD-520B双门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摩典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lastRenderedPageBreak/>
              <w:t>35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MD-520D四门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摩典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深圳市怡和兴机械设备有限公司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MD-520D四门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摩典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G0107-0082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MD-588B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深圳市怡和兴机械设备有限公司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2014/05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39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2014/08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2014/08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2014/10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G0107-0087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2014/10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2014/10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G0107-0090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2014/10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G0107-0092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2014/10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2014/10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G0107-0094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G0107-0095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单门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2014/10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49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G0107-2016015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ST2D-AP双门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G0107-2016016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ST2D-AP双门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51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G0107-2016018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ST2D-AP双门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G0107-2016005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ST-4四门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53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G0107-2016006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烤箱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ST-4四门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中山协得电热品厂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54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G0100-0098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脱泡搅拌机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SK-BLENDER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SHASHIN KAGAKU CO.DTD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2011/08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G0108-0003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脱泡搅拌机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AW-MV310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深圳市羚电高科技有限公司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2009/12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56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G0108-0005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脱泡搅拌机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ARV-310LED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三力高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57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G0108-0006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脱泡搅拌机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ARV-310LED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三力高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2012/11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G0108-2016004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脱泡搅拌机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SK-300SV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深圳市羚电高科技有限公司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2016/06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59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G0201-0030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自动高速脱粒机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ZYAT-2835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深圳市中毅科技股份有限公司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2014/08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宋体" w:hAnsi="Times New Roman" w:cs="Times New Roman"/>
                <w:kern w:val="0"/>
                <w:sz w:val="20"/>
                <w:szCs w:val="20"/>
              </w:rPr>
              <w:t>60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G0201-0046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超声波震动筛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600-1S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东莞市海卓机械设备有限公司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18"/>
                <w:szCs w:val="18"/>
              </w:rPr>
              <w:t>2015/06</w:t>
            </w:r>
          </w:p>
        </w:tc>
      </w:tr>
      <w:tr w:rsidR="00776460" w:rsidTr="00776460">
        <w:trPr>
          <w:trHeight w:val="314"/>
        </w:trPr>
        <w:tc>
          <w:tcPr>
            <w:tcW w:w="709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386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1134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2583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677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567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  <w:tc>
          <w:tcPr>
            <w:tcW w:w="850" w:type="dxa"/>
            <w:noWrap/>
            <w:vAlign w:val="center"/>
            <w:hideMark/>
          </w:tcPr>
          <w:p w:rsidR="00776460" w:rsidRDefault="00776460">
            <w:pPr>
              <w:widowControl/>
              <w:jc w:val="left"/>
              <w:rPr>
                <w:rFonts w:eastAsia="宋体" w:cs="宋体"/>
              </w:rPr>
            </w:pPr>
          </w:p>
        </w:tc>
      </w:tr>
    </w:tbl>
    <w:p w:rsidR="00776460" w:rsidRDefault="00776460" w:rsidP="00776460">
      <w:pPr>
        <w:spacing w:line="360" w:lineRule="auto"/>
        <w:rPr>
          <w:rFonts w:ascii="宋体" w:hAnsi="宋体" w:hint="eastAsia"/>
          <w:sz w:val="28"/>
          <w:szCs w:val="28"/>
        </w:rPr>
      </w:pPr>
    </w:p>
    <w:p w:rsidR="00D56185" w:rsidRPr="00776460" w:rsidRDefault="00D56185" w:rsidP="00776460"/>
    <w:sectPr w:rsidR="00D56185" w:rsidRPr="00776460" w:rsidSect="00CF6352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3435" w:rsidRDefault="00873435" w:rsidP="00D873AC">
      <w:r>
        <w:separator/>
      </w:r>
    </w:p>
  </w:endnote>
  <w:endnote w:type="continuationSeparator" w:id="1">
    <w:p w:rsidR="00873435" w:rsidRDefault="00873435" w:rsidP="00D873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61282"/>
      <w:docPartObj>
        <w:docPartGallery w:val="Page Numbers (Bottom of Page)"/>
        <w:docPartUnique/>
      </w:docPartObj>
    </w:sdtPr>
    <w:sdtContent>
      <w:p w:rsidR="00CF6352" w:rsidRDefault="00014C98">
        <w:pPr>
          <w:pStyle w:val="a3"/>
          <w:jc w:val="center"/>
        </w:pPr>
        <w:r>
          <w:fldChar w:fldCharType="begin"/>
        </w:r>
        <w:r w:rsidR="00400FFA">
          <w:instrText xml:space="preserve"> PAGE   \* MERGEFORMAT </w:instrText>
        </w:r>
        <w:r>
          <w:fldChar w:fldCharType="separate"/>
        </w:r>
        <w:r w:rsidR="00776460" w:rsidRPr="00776460">
          <w:rPr>
            <w:noProof/>
            <w:lang w:val="zh-CN"/>
          </w:rPr>
          <w:t>1</w:t>
        </w:r>
        <w:r>
          <w:fldChar w:fldCharType="end"/>
        </w:r>
      </w:p>
    </w:sdtContent>
  </w:sdt>
  <w:p w:rsidR="00CF6352" w:rsidRDefault="00873435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3435" w:rsidRDefault="00873435" w:rsidP="00D873AC">
      <w:r>
        <w:separator/>
      </w:r>
    </w:p>
  </w:footnote>
  <w:footnote w:type="continuationSeparator" w:id="1">
    <w:p w:rsidR="00873435" w:rsidRDefault="00873435" w:rsidP="00D873A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0FFA"/>
    <w:rsid w:val="00014C98"/>
    <w:rsid w:val="00400FFA"/>
    <w:rsid w:val="004F737B"/>
    <w:rsid w:val="00776460"/>
    <w:rsid w:val="00873435"/>
    <w:rsid w:val="00D56185"/>
    <w:rsid w:val="00D873AC"/>
    <w:rsid w:val="00DD18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64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400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400FFA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DD18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DD186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480</Words>
  <Characters>2741</Characters>
  <Application>Microsoft Office Word</Application>
  <DocSecurity>0</DocSecurity>
  <Lines>22</Lines>
  <Paragraphs>6</Paragraphs>
  <ScaleCrop>false</ScaleCrop>
  <Company>Lenovo</Company>
  <LinksUpToDate>false</LinksUpToDate>
  <CharactersWithSpaces>3215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许晓林</dc:creator>
  <cp:lastModifiedBy>许晓林</cp:lastModifiedBy>
  <cp:revision>4</cp:revision>
  <dcterms:created xsi:type="dcterms:W3CDTF">2020-12-23T08:53:00Z</dcterms:created>
  <dcterms:modified xsi:type="dcterms:W3CDTF">2020-12-23T09:11:00Z</dcterms:modified>
</cp:coreProperties>
</file>